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FDDC" w14:textId="77777777" w:rsidR="008A3005" w:rsidRDefault="008A3005" w:rsidP="00A8092A">
      <w:pPr>
        <w:ind w:right="-143"/>
        <w:jc w:val="both"/>
        <w:rPr>
          <w:rFonts w:eastAsia="Times New Roman" w:cstheme="minorHAnsi"/>
          <w:sz w:val="28"/>
          <w:szCs w:val="28"/>
        </w:rPr>
      </w:pPr>
    </w:p>
    <w:p w14:paraId="6BE4DCB6" w14:textId="77777777" w:rsidR="008A3005" w:rsidRDefault="008A3005" w:rsidP="005C6CBF">
      <w:pPr>
        <w:ind w:left="-426" w:right="-143"/>
        <w:jc w:val="both"/>
        <w:rPr>
          <w:rFonts w:eastAsia="Times New Roman" w:cstheme="minorHAnsi"/>
          <w:sz w:val="28"/>
          <w:szCs w:val="28"/>
        </w:rPr>
      </w:pPr>
    </w:p>
    <w:p w14:paraId="2EDC4A1C" w14:textId="41219610" w:rsidR="005C6CBF" w:rsidRPr="006B3EC7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SEGUNDA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EXTRA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ORDINARIA DO BIÊNIO 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, DA 15ª (DÉCIMA QUINTA) LEGISLATURA DA CÂMARA MUNICIPAL DE GENERAL CARNEIRO, ESTADO DE MATO GROSSO.</w:t>
      </w:r>
    </w:p>
    <w:p w14:paraId="28229047" w14:textId="14D3BADE" w:rsidR="004B0682" w:rsidRPr="00282448" w:rsidRDefault="005C6CBF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º (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décimo terceiro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dia do mês de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janeiro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de dois mil e vinte 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cinco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às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dez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horas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e meia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no Plenário Vereador Aldemar de Aquino da Câmara Municipal de General Carneiro, Estado de Mato Grosso, sito a Avenida Rachid J. </w:t>
      </w:r>
      <w:proofErr w:type="spellStart"/>
      <w:r w:rsidRPr="006B3EC7">
        <w:rPr>
          <w:rFonts w:ascii="Times New Roman" w:eastAsia="Times New Roman" w:hAnsi="Times New Roman" w:cs="Times New Roman"/>
          <w:sz w:val="28"/>
          <w:szCs w:val="28"/>
        </w:rPr>
        <w:t>Mammed</w:t>
      </w:r>
      <w:proofErr w:type="spellEnd"/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, nº 222, Centro, nesta cidade de General Carneiro-MT, sob a presidência do senhor vereador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(PL), foi aberta a 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segu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nda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Extrao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rdinária da Câmara Municipal</w:t>
      </w:r>
      <w:r w:rsidR="004B0682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 a finalidade de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apreciar, discutir e votar três Projetos de Leis de autoria do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senhor presidente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solicitou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primeir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vereador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Viviane Soares Freitas Souza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(PSB) para assumir os trabalhos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e que verificasse o livro de presenças se há Quórum Regimental para dar prosseguimento da Sessão,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atendendo à solicitação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verificou-se o livro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e constatou-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presença unânime</w:t>
      </w:r>
      <w:r w:rsidR="00A86519"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dos vereadores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. E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comunicou ao Senhor Presidente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que há Quórum Regimental para a realização da presente Sessão.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Prosseguindo o Senhor Presidente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solicitou a primeira secretária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, que fizesse a leitura da Ata da Primeira Sessão Extraordinária, realizada ao sexto dia do mês de janeiro de dois mil e vinte e cinco. Feita a leitura, o senhor presidente</w:t>
      </w:r>
      <w:r w:rsidR="000224E2" w:rsidRPr="000224E2">
        <w:rPr>
          <w:rFonts w:eastAsia="Times New Roman" w:cstheme="minorHAnsi"/>
          <w:sz w:val="28"/>
          <w:szCs w:val="28"/>
        </w:rPr>
        <w:t xml:space="preserve"> </w:t>
      </w:r>
      <w:r w:rsidR="000224E2" w:rsidRPr="000224E2">
        <w:rPr>
          <w:rFonts w:ascii="Times New Roman" w:eastAsia="Times New Roman" w:hAnsi="Times New Roman" w:cs="Times New Roman"/>
          <w:sz w:val="28"/>
          <w:szCs w:val="28"/>
        </w:rPr>
        <w:t>encaminhou a Ata ao Soberano Plenário para apreciação, discussão e votação, e não havendo nenhuma manifestação contraria a Ata foi aprovada por unanimidade</w:t>
      </w:r>
      <w:r w:rsidR="000224E2" w:rsidRPr="00A446EA">
        <w:rPr>
          <w:rFonts w:eastAsia="Times New Roman" w:cstheme="minorHAnsi"/>
          <w:sz w:val="28"/>
          <w:szCs w:val="28"/>
        </w:rPr>
        <w:t>.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eastAsia="Times New Roman" w:hAnsi="Times New Roman" w:cs="Times New Roman"/>
          <w:sz w:val="28"/>
          <w:szCs w:val="28"/>
        </w:rPr>
        <w:t>Continuando, o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senhor presidente </w:t>
      </w:r>
      <w:r w:rsidR="00791D6F">
        <w:rPr>
          <w:rFonts w:ascii="Times New Roman" w:hAnsi="Times New Roman" w:cs="Times New Roman"/>
          <w:sz w:val="28"/>
          <w:szCs w:val="28"/>
        </w:rPr>
        <w:t>Divino de Oliveira Santana (PL)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hAnsi="Times New Roman" w:cs="Times New Roman"/>
          <w:sz w:val="28"/>
          <w:szCs w:val="28"/>
        </w:rPr>
        <w:t>solicitou a primeira secretária, senhora Viviane Soares Freitas Souza (PSB), que fizesse a leitura do Projeto de Lei n° 001/2025 que “</w:t>
      </w:r>
      <w:r w:rsidR="000224E2" w:rsidRPr="000224E2">
        <w:rPr>
          <w:rFonts w:ascii="Times New Roman" w:hAnsi="Times New Roman" w:cs="Times New Roman"/>
          <w:i/>
          <w:iCs/>
          <w:sz w:val="28"/>
          <w:szCs w:val="28"/>
        </w:rPr>
        <w:t>DISPÕE SOBRE ALTERAÇÃO DE SIPOSITIVO DA LEI N° 1255/2024, QUE ESTIMA A RECEITA E FIXA DESPESAS DO MUNICÍPIO DE GENERAL CARNEIRO – MT, PARA EXECÍCIO DE 2025, E DÁ OUTRAS PROVIDÊNCIAS</w:t>
      </w:r>
      <w:r w:rsidR="000224E2">
        <w:rPr>
          <w:rFonts w:ascii="Times New Roman" w:hAnsi="Times New Roman" w:cs="Times New Roman"/>
          <w:sz w:val="28"/>
          <w:szCs w:val="28"/>
        </w:rPr>
        <w:t xml:space="preserve">”. Terminada a leitura, o senhor presidente Divino de Oliveira Santana (PL) comunicou que o referido Projeto de Lei </w:t>
      </w:r>
      <w:r w:rsidR="00EE569D">
        <w:rPr>
          <w:rFonts w:ascii="Times New Roman" w:hAnsi="Times New Roman" w:cs="Times New Roman"/>
          <w:sz w:val="28"/>
          <w:szCs w:val="28"/>
        </w:rPr>
        <w:t>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unanimidade. Dando continuidade à</w:t>
      </w:r>
      <w:r w:rsidR="00D80E16">
        <w:rPr>
          <w:rFonts w:ascii="Times New Roman" w:hAnsi="Times New Roman" w:cs="Times New Roman"/>
          <w:sz w:val="28"/>
          <w:szCs w:val="28"/>
        </w:rPr>
        <w:t xml:space="preserve"> segunda Sessão Extraordinária</w:t>
      </w:r>
      <w:r w:rsidR="00EE569D">
        <w:rPr>
          <w:rFonts w:ascii="Times New Roman" w:hAnsi="Times New Roman" w:cs="Times New Roman"/>
          <w:sz w:val="28"/>
          <w:szCs w:val="28"/>
        </w:rPr>
        <w:t>,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69D" w:rsidRPr="00D8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senhor presidente Divino de Oliveira Santana (PL) solicitou a primeira secret</w:t>
      </w:r>
      <w:r w:rsidR="00EE569D">
        <w:rPr>
          <w:rFonts w:ascii="Times New Roman" w:hAnsi="Times New Roman" w:cs="Times New Roman"/>
          <w:sz w:val="28"/>
          <w:szCs w:val="28"/>
        </w:rPr>
        <w:t>ária, senhora Viviane Soares Freitas Souza (PSB), que fizesse a leitura do Projeto de Lei n° 00</w:t>
      </w:r>
      <w:r w:rsidR="00D80E16">
        <w:rPr>
          <w:rFonts w:ascii="Times New Roman" w:hAnsi="Times New Roman" w:cs="Times New Roman"/>
          <w:sz w:val="28"/>
          <w:szCs w:val="28"/>
        </w:rPr>
        <w:t>2</w:t>
      </w:r>
      <w:r w:rsidR="00EE569D">
        <w:rPr>
          <w:rFonts w:ascii="Times New Roman" w:hAnsi="Times New Roman" w:cs="Times New Roman"/>
          <w:sz w:val="28"/>
          <w:szCs w:val="28"/>
        </w:rPr>
        <w:t>/2025 que “</w:t>
      </w:r>
      <w:r w:rsidR="00D80E16">
        <w:rPr>
          <w:rFonts w:ascii="Times New Roman" w:hAnsi="Times New Roman" w:cs="Times New Roman"/>
          <w:i/>
          <w:iCs/>
          <w:sz w:val="28"/>
          <w:szCs w:val="28"/>
        </w:rPr>
        <w:t xml:space="preserve">AUTORIZA O REMANEJAMENTO, A </w:t>
      </w:r>
      <w:r w:rsidR="00D80E16">
        <w:rPr>
          <w:rFonts w:ascii="Times New Roman" w:hAnsi="Times New Roman" w:cs="Times New Roman"/>
          <w:i/>
          <w:iCs/>
          <w:sz w:val="28"/>
          <w:szCs w:val="28"/>
        </w:rPr>
        <w:lastRenderedPageBreak/>
        <w:t>TRANSPOSIÇÃO, A REALOCAÇÃO E A TRANSFERÊNCIA DE SALDOS ORÇAMENTÁRIOS NA LOA – LEI ORÇAMENTÁRIA ANUAL DO MUNICÍPIO DE GENERAL CARNEIRO, PARA EXERCÍCIO FINANCEIRO DE 2025 E DÁ OUTRAS PROVIDÊNCIAS”</w:t>
      </w:r>
      <w:r w:rsidR="00EE569D">
        <w:rPr>
          <w:rFonts w:ascii="Times New Roman" w:hAnsi="Times New Roman" w:cs="Times New Roman"/>
          <w:sz w:val="28"/>
          <w:szCs w:val="28"/>
        </w:rPr>
        <w:t>. Terminada a leitura, o senhor presidente Divino de Oliveira Santana (PL) comunicou que o referido Projeto de Lei 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</w:t>
      </w:r>
      <w:r w:rsidR="00D80E16">
        <w:rPr>
          <w:rFonts w:ascii="Times New Roman" w:hAnsi="Times New Roman" w:cs="Times New Roman"/>
          <w:sz w:val="28"/>
          <w:szCs w:val="28"/>
        </w:rPr>
        <w:t xml:space="preserve">. Seguindo, o </w:t>
      </w:r>
      <w:r w:rsidR="00D80E16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D80E16"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003/2025 que “</w:t>
      </w:r>
      <w:r w:rsidR="00D80E16" w:rsidRPr="000224E2">
        <w:rPr>
          <w:rFonts w:ascii="Times New Roman" w:hAnsi="Times New Roman" w:cs="Times New Roman"/>
          <w:i/>
          <w:iCs/>
          <w:sz w:val="28"/>
          <w:szCs w:val="28"/>
        </w:rPr>
        <w:t xml:space="preserve">DISPÕE SOBRE </w:t>
      </w:r>
      <w:r w:rsidR="00E11A4A">
        <w:rPr>
          <w:rFonts w:ascii="Times New Roman" w:hAnsi="Times New Roman" w:cs="Times New Roman"/>
          <w:i/>
          <w:iCs/>
          <w:sz w:val="28"/>
          <w:szCs w:val="28"/>
        </w:rPr>
        <w:t>CONTRATAÇÃO TEMPORÁRIA DE PESSOAL DE EXCEPCIONAL INTERESSE PÚBLICO E DÁ OUTRAS PROVIDÊNCIAS</w:t>
      </w:r>
      <w:r w:rsidR="00D80E16">
        <w:rPr>
          <w:rFonts w:ascii="Times New Roman" w:hAnsi="Times New Roman" w:cs="Times New Roman"/>
          <w:sz w:val="28"/>
          <w:szCs w:val="28"/>
        </w:rPr>
        <w:t>”. Terminada a leitura, o senhor presidente Divino de Oliveira Santana (PL) comunicou que o referido Projeto de Lei 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unanimidade.</w:t>
      </w:r>
      <w:r w:rsidR="00E11A4A">
        <w:rPr>
          <w:rFonts w:ascii="Times New Roman" w:hAnsi="Times New Roman" w:cs="Times New Roman"/>
          <w:sz w:val="28"/>
          <w:szCs w:val="28"/>
        </w:rPr>
        <w:t xml:space="preserve"> </w:t>
      </w:r>
      <w:r w:rsidR="00EB7E3B">
        <w:rPr>
          <w:rFonts w:ascii="Times New Roman" w:hAnsi="Times New Roman" w:cs="Times New Roman"/>
          <w:sz w:val="28"/>
          <w:szCs w:val="28"/>
        </w:rPr>
        <w:t>Obedecendo ao artigo 97, parágrafo 2° do regimento interno desta casa de Leis, o presidente</w:t>
      </w:r>
      <w:r w:rsidR="00C337C7">
        <w:rPr>
          <w:rFonts w:ascii="Times New Roman" w:hAnsi="Times New Roman" w:cs="Times New Roman"/>
          <w:sz w:val="28"/>
          <w:szCs w:val="28"/>
        </w:rPr>
        <w:t xml:space="preserve">, Divino de </w:t>
      </w:r>
      <w:r w:rsidR="00E11A4A">
        <w:rPr>
          <w:rFonts w:ascii="Times New Roman" w:hAnsi="Times New Roman" w:cs="Times New Roman"/>
          <w:sz w:val="28"/>
          <w:szCs w:val="28"/>
        </w:rPr>
        <w:t>O</w:t>
      </w:r>
      <w:r w:rsidR="00C337C7">
        <w:rPr>
          <w:rFonts w:ascii="Times New Roman" w:hAnsi="Times New Roman" w:cs="Times New Roman"/>
          <w:sz w:val="28"/>
          <w:szCs w:val="28"/>
        </w:rPr>
        <w:t xml:space="preserve">liveira Santana (PSB), </w:t>
      </w:r>
      <w:r w:rsidR="00EB7E3B">
        <w:rPr>
          <w:rFonts w:ascii="Times New Roman" w:hAnsi="Times New Roman" w:cs="Times New Roman"/>
          <w:sz w:val="28"/>
          <w:szCs w:val="28"/>
        </w:rPr>
        <w:t>colocou a tribuna livre aos vereadores. E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não havendo quem fizesse uso da mesma declarou encerrada a presente Sessão. </w:t>
      </w:r>
    </w:p>
    <w:p w14:paraId="5A15077A" w14:textId="58E1999D" w:rsidR="005C6CBF" w:rsidRPr="00791D6F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Plenário Vereador Aldemar de Aquino da Câmara Municipal de General Carneiro, Estado de Mato Grosso, em </w:t>
      </w:r>
      <w:r w:rsidR="00C337C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gramStart"/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>Janeiro</w:t>
      </w:r>
      <w:proofErr w:type="gramEnd"/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2025</w:t>
      </w: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1E904A" w14:textId="77777777" w:rsidR="00A446EA" w:rsidRPr="00791D6F" w:rsidRDefault="00A446EA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89232B6" w14:textId="0FEA8B8B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 xml:space="preserve">DIVINO DE OLIVEIRA SANTANA 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- Vereador/Presidente (PL)</w:t>
      </w:r>
    </w:p>
    <w:p w14:paraId="0BB04311" w14:textId="4E33FA78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ADMILSON VICENTE PEREIRA - Vereador/Vice-Presidente (PSB)</w:t>
      </w:r>
    </w:p>
    <w:p w14:paraId="24D77D7E" w14:textId="77777777" w:rsidR="00EA71FE" w:rsidRPr="00791D6F" w:rsidRDefault="00A446EA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4099994" w14:textId="37DD7F7A" w:rsidR="00A446EA" w:rsidRPr="00791D6F" w:rsidRDefault="00EA71FE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VIVIANE SOARES FREITAS SOUZA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Vereador/Primeiro Secretario (PSB)</w:t>
      </w:r>
    </w:p>
    <w:p w14:paraId="5D84FEEB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_________________________________________________________________________      </w:t>
      </w:r>
    </w:p>
    <w:p w14:paraId="7F55714B" w14:textId="4A66004F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RENAN REIS DE SOUZA CARNEIRO LEÃO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Vereador/Segundo Secretario (</w:t>
      </w:r>
      <w:r w:rsidR="00DB41BC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BE842BC" w14:textId="77777777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         FÉLIX HENRIK BATISTA DE SOUSA - Vereador (PL)</w:t>
      </w:r>
    </w:p>
    <w:p w14:paraId="21AC176E" w14:textId="328C7DA3" w:rsidR="008A3005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  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JANDERSON LAURO PEREIRA DE LACERDA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EEB6CA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     </w:t>
      </w:r>
    </w:p>
    <w:p w14:paraId="1AA64D6E" w14:textId="30001C46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JOSÉ SALUSTIANO DE SOUSA NETO - 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Vereador (PSB) </w:t>
      </w:r>
    </w:p>
    <w:p w14:paraId="592B0A56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8F542F5" w14:textId="2471ED43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MARCOS AURÉLIO BENTO PENA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7A1417" w14:textId="12DEB880" w:rsidR="00F148B0" w:rsidRPr="00A446EA" w:rsidRDefault="00A446EA" w:rsidP="00A446EA">
      <w:pPr>
        <w:ind w:left="-426" w:right="-710"/>
        <w:jc w:val="both"/>
        <w:rPr>
          <w:rFonts w:cstheme="minorHAnsi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ROBERTO</w:t>
      </w:r>
      <w:r w:rsidR="00E1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ISAIAS FERREIRA FRANÇA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(P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148B0" w:rsidRPr="00A4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F"/>
    <w:rsid w:val="00020B43"/>
    <w:rsid w:val="000224E2"/>
    <w:rsid w:val="00052628"/>
    <w:rsid w:val="00096680"/>
    <w:rsid w:val="000C4E9B"/>
    <w:rsid w:val="000D5F89"/>
    <w:rsid w:val="000F2332"/>
    <w:rsid w:val="00174592"/>
    <w:rsid w:val="00183E50"/>
    <w:rsid w:val="001A40E8"/>
    <w:rsid w:val="002020C8"/>
    <w:rsid w:val="00243986"/>
    <w:rsid w:val="00276D1F"/>
    <w:rsid w:val="002F0418"/>
    <w:rsid w:val="00377A95"/>
    <w:rsid w:val="003C10B0"/>
    <w:rsid w:val="0041406B"/>
    <w:rsid w:val="004216EE"/>
    <w:rsid w:val="004B0682"/>
    <w:rsid w:val="004E7272"/>
    <w:rsid w:val="00581967"/>
    <w:rsid w:val="005859CD"/>
    <w:rsid w:val="005C6CBF"/>
    <w:rsid w:val="005C7736"/>
    <w:rsid w:val="00686B86"/>
    <w:rsid w:val="006B3EC7"/>
    <w:rsid w:val="006F20D7"/>
    <w:rsid w:val="006F343A"/>
    <w:rsid w:val="00741ECF"/>
    <w:rsid w:val="007465E4"/>
    <w:rsid w:val="00791D6F"/>
    <w:rsid w:val="00835865"/>
    <w:rsid w:val="00872808"/>
    <w:rsid w:val="008752CC"/>
    <w:rsid w:val="008A3005"/>
    <w:rsid w:val="008F7D9E"/>
    <w:rsid w:val="009808E5"/>
    <w:rsid w:val="009F6972"/>
    <w:rsid w:val="00A15074"/>
    <w:rsid w:val="00A3155E"/>
    <w:rsid w:val="00A446EA"/>
    <w:rsid w:val="00A8092A"/>
    <w:rsid w:val="00A86519"/>
    <w:rsid w:val="00AC03AA"/>
    <w:rsid w:val="00AF2CDB"/>
    <w:rsid w:val="00B21508"/>
    <w:rsid w:val="00B945EE"/>
    <w:rsid w:val="00BF6851"/>
    <w:rsid w:val="00C337C7"/>
    <w:rsid w:val="00C33C4C"/>
    <w:rsid w:val="00C34FCC"/>
    <w:rsid w:val="00C96913"/>
    <w:rsid w:val="00CB0477"/>
    <w:rsid w:val="00CD75B6"/>
    <w:rsid w:val="00CE112D"/>
    <w:rsid w:val="00D43A39"/>
    <w:rsid w:val="00D76B54"/>
    <w:rsid w:val="00D80E16"/>
    <w:rsid w:val="00D85DC7"/>
    <w:rsid w:val="00DA187B"/>
    <w:rsid w:val="00DB41BC"/>
    <w:rsid w:val="00E11A4A"/>
    <w:rsid w:val="00E82EEB"/>
    <w:rsid w:val="00EA71FE"/>
    <w:rsid w:val="00EB7E3B"/>
    <w:rsid w:val="00EC195A"/>
    <w:rsid w:val="00EE569D"/>
    <w:rsid w:val="00EF706D"/>
    <w:rsid w:val="00F148B0"/>
    <w:rsid w:val="00FC3238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7C9"/>
  <w15:chartTrackingRefBased/>
  <w15:docId w15:val="{C4BA9120-C1C4-4917-AEA3-CD012B1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2025-01-13T13:28:00Z</cp:lastPrinted>
  <dcterms:created xsi:type="dcterms:W3CDTF">2023-02-16T11:09:00Z</dcterms:created>
  <dcterms:modified xsi:type="dcterms:W3CDTF">2025-02-06T10:46:00Z</dcterms:modified>
</cp:coreProperties>
</file>